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МАТЕРИАЛЬНО-ТЕХНИЧЕСКОЕ ОБЕСПЕЧЕНИЕ  ШКОЛЫ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 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Школа  располагается  в здании  1973 года  постройки, общей площадью 2500 </w:t>
      </w:r>
      <w:proofErr w:type="spellStart"/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кв.м</w:t>
      </w:r>
      <w:proofErr w:type="spellEnd"/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. Имеет  10  кабинетов: 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- кабинет  физики и информатики  </w:t>
      </w:r>
      <w:proofErr w:type="gramStart"/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-о</w:t>
      </w:r>
      <w:proofErr w:type="gramEnd"/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снащение 67%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  кабинет  химии  и  биологии          - оснащение  55 %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  спортивный  зал                               - оснащение  52 %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  кабинет  начальных  классов (2)   - оснащение  60 %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  кабинет  русского  языка         (2)   - оснащение  58 %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  кабинет  истории                               - оснащение 60 %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  кабинет  технологии                         - оснащение  32 %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-  кабинет  английского  языка          - оснащение  38 %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 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 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НАЛИЧИЕ  ТЕХНИЧЕСКИХ  СРЕДСТВ  ОБУЧЕНИЯ</w:t>
      </w:r>
    </w:p>
    <w:p w:rsidR="00931E32" w:rsidRPr="00931E32" w:rsidRDefault="00931E32" w:rsidP="0093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455"/>
        <w:gridCol w:w="1598"/>
        <w:gridCol w:w="1771"/>
        <w:gridCol w:w="2290"/>
      </w:tblGrid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 xml:space="preserve">Имеется в наличие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Из них исправных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val="en-US" w:eastAsia="ru-RU"/>
              </w:rPr>
              <w:t>DVD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Мультимедийная установка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 xml:space="preserve">Цифровой </w:t>
            </w: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lastRenderedPageBreak/>
              <w:t>фотоаппарат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lastRenderedPageBreak/>
              <w:t>видеокамера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  <w:tr w:rsidR="00931E32" w:rsidRPr="00931E32" w:rsidTr="00931E3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Экран проекционный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32" w:rsidRPr="00931E32" w:rsidRDefault="00931E32" w:rsidP="00931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8064A2" w:themeColor="accent4"/>
                <w:sz w:val="28"/>
                <w:szCs w:val="28"/>
                <w:lang w:eastAsia="ru-RU"/>
              </w:rPr>
              <w:t>кабинет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E0"/>
    <w:rsid w:val="0070712A"/>
    <w:rsid w:val="00931E32"/>
    <w:rsid w:val="00B23D2B"/>
    <w:rsid w:val="00C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2016-05-16T15:15:00Z</dcterms:created>
  <dcterms:modified xsi:type="dcterms:W3CDTF">2016-05-16T15:15:00Z</dcterms:modified>
</cp:coreProperties>
</file>